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2660"/>
        <w:gridCol w:w="5386"/>
        <w:gridCol w:w="1196"/>
      </w:tblGrid>
      <w:tr w:rsidR="00A83180" w:rsidTr="00D76739">
        <w:tc>
          <w:tcPr>
            <w:tcW w:w="2660" w:type="dxa"/>
          </w:tcPr>
          <w:p w:rsidR="00A83180" w:rsidRPr="00A83180" w:rsidRDefault="00A83180" w:rsidP="00A83180">
            <w:pPr>
              <w:jc w:val="center"/>
              <w:rPr>
                <w:b/>
              </w:rPr>
            </w:pPr>
            <w:r w:rsidRPr="00A83180">
              <w:rPr>
                <w:b/>
              </w:rPr>
              <w:t>Assessment Criteria</w:t>
            </w:r>
          </w:p>
        </w:tc>
        <w:tc>
          <w:tcPr>
            <w:tcW w:w="5386" w:type="dxa"/>
          </w:tcPr>
          <w:p w:rsidR="00A83180" w:rsidRPr="00A83180" w:rsidRDefault="00A83180" w:rsidP="00A83180">
            <w:pPr>
              <w:jc w:val="center"/>
              <w:rPr>
                <w:b/>
              </w:rPr>
            </w:pPr>
            <w:r w:rsidRPr="00A83180">
              <w:rPr>
                <w:b/>
              </w:rPr>
              <w:t>Descriptors</w:t>
            </w:r>
          </w:p>
        </w:tc>
        <w:tc>
          <w:tcPr>
            <w:tcW w:w="1196" w:type="dxa"/>
          </w:tcPr>
          <w:p w:rsidR="00A83180" w:rsidRPr="00A83180" w:rsidRDefault="00A83180" w:rsidP="00A83180">
            <w:pPr>
              <w:jc w:val="center"/>
              <w:rPr>
                <w:b/>
              </w:rPr>
            </w:pPr>
            <w:r w:rsidRPr="00A83180">
              <w:rPr>
                <w:b/>
              </w:rPr>
              <w:t>Score</w:t>
            </w:r>
            <w:r w:rsidR="00D76739">
              <w:rPr>
                <w:b/>
              </w:rPr>
              <w:t xml:space="preserve">  30marks</w:t>
            </w:r>
          </w:p>
        </w:tc>
      </w:tr>
      <w:tr w:rsidR="00A83180" w:rsidTr="00D76739">
        <w:tc>
          <w:tcPr>
            <w:tcW w:w="2660" w:type="dxa"/>
          </w:tcPr>
          <w:p w:rsidR="00A83180" w:rsidRDefault="00A83180" w:rsidP="00A83180">
            <w:r>
              <w:t>Structure of the article</w:t>
            </w:r>
          </w:p>
          <w:p w:rsidR="00A83180" w:rsidRDefault="00A83180" w:rsidP="00A83180"/>
        </w:tc>
        <w:tc>
          <w:tcPr>
            <w:tcW w:w="5386" w:type="dxa"/>
          </w:tcPr>
          <w:p w:rsidR="00A83180" w:rsidRDefault="00A83180" w:rsidP="00A83180">
            <w:r>
              <w:t>Headline</w:t>
            </w:r>
          </w:p>
          <w:p w:rsidR="00A83180" w:rsidRDefault="00A83180" w:rsidP="00A83180">
            <w:r>
              <w:t>Lead</w:t>
            </w:r>
          </w:p>
          <w:p w:rsidR="00A83180" w:rsidRDefault="00A83180" w:rsidP="00A83180">
            <w:r>
              <w:t>Body</w:t>
            </w:r>
          </w:p>
          <w:p w:rsidR="00A83180" w:rsidRDefault="00A83180" w:rsidP="00A83180">
            <w:r>
              <w:t>Concluding paragraph</w:t>
            </w:r>
          </w:p>
          <w:p w:rsidR="00A83180" w:rsidRDefault="00A83180" w:rsidP="00A83180">
            <w:r>
              <w:t xml:space="preserve">Photograph </w:t>
            </w:r>
          </w:p>
        </w:tc>
        <w:tc>
          <w:tcPr>
            <w:tcW w:w="1196" w:type="dxa"/>
          </w:tcPr>
          <w:p w:rsidR="00A83180" w:rsidRDefault="00A83180" w:rsidP="00D76739">
            <w:r>
              <w:t>0 - 5</w:t>
            </w:r>
          </w:p>
        </w:tc>
      </w:tr>
      <w:tr w:rsidR="00A83180" w:rsidTr="00D76739">
        <w:tc>
          <w:tcPr>
            <w:tcW w:w="2660" w:type="dxa"/>
          </w:tcPr>
          <w:p w:rsidR="00A83180" w:rsidRDefault="00A83180" w:rsidP="00A83180">
            <w:r>
              <w:t>Headline</w:t>
            </w:r>
          </w:p>
        </w:tc>
        <w:tc>
          <w:tcPr>
            <w:tcW w:w="5386" w:type="dxa"/>
          </w:tcPr>
          <w:p w:rsidR="00A83180" w:rsidRDefault="00A83180" w:rsidP="00A83180">
            <w:r>
              <w:t>Interesting and makes the reader want to find out more.</w:t>
            </w:r>
          </w:p>
        </w:tc>
        <w:tc>
          <w:tcPr>
            <w:tcW w:w="1196" w:type="dxa"/>
          </w:tcPr>
          <w:p w:rsidR="00A83180" w:rsidRDefault="00A83180" w:rsidP="00D76739">
            <w:r>
              <w:t xml:space="preserve">0 </w:t>
            </w:r>
            <w:r w:rsidR="00D76739">
              <w:t>–</w:t>
            </w:r>
            <w:r>
              <w:t xml:space="preserve"> 3</w:t>
            </w:r>
          </w:p>
          <w:p w:rsidR="00D76739" w:rsidRDefault="00D76739" w:rsidP="00D76739"/>
        </w:tc>
      </w:tr>
      <w:tr w:rsidR="00A83180" w:rsidTr="00D76739">
        <w:tc>
          <w:tcPr>
            <w:tcW w:w="2660" w:type="dxa"/>
          </w:tcPr>
          <w:p w:rsidR="00A83180" w:rsidRDefault="00A83180" w:rsidP="00A83180">
            <w:r>
              <w:t>Lead</w:t>
            </w:r>
          </w:p>
        </w:tc>
        <w:tc>
          <w:tcPr>
            <w:tcW w:w="5386" w:type="dxa"/>
          </w:tcPr>
          <w:p w:rsidR="00A83180" w:rsidRDefault="00B53BB6" w:rsidP="00A83180">
            <w:r>
              <w:t>Gives sufficient information (5Ws)</w:t>
            </w:r>
          </w:p>
        </w:tc>
        <w:tc>
          <w:tcPr>
            <w:tcW w:w="1196" w:type="dxa"/>
          </w:tcPr>
          <w:p w:rsidR="00A83180" w:rsidRDefault="0068666D" w:rsidP="00D76739">
            <w:r>
              <w:t xml:space="preserve">0 </w:t>
            </w:r>
            <w:r w:rsidR="00D76739">
              <w:t>–</w:t>
            </w:r>
            <w:r>
              <w:t xml:space="preserve"> 2</w:t>
            </w:r>
          </w:p>
          <w:p w:rsidR="00D76739" w:rsidRDefault="00D76739" w:rsidP="00D76739"/>
        </w:tc>
      </w:tr>
      <w:tr w:rsidR="00A83180" w:rsidTr="00D76739">
        <w:tc>
          <w:tcPr>
            <w:tcW w:w="2660" w:type="dxa"/>
          </w:tcPr>
          <w:p w:rsidR="00A83180" w:rsidRDefault="0068666D" w:rsidP="00A83180">
            <w:r>
              <w:t xml:space="preserve">Photograph </w:t>
            </w:r>
          </w:p>
        </w:tc>
        <w:tc>
          <w:tcPr>
            <w:tcW w:w="5386" w:type="dxa"/>
          </w:tcPr>
          <w:p w:rsidR="00A83180" w:rsidRDefault="0068666D" w:rsidP="00A83180">
            <w:r>
              <w:t>Interesting with appropriate caption</w:t>
            </w:r>
          </w:p>
        </w:tc>
        <w:tc>
          <w:tcPr>
            <w:tcW w:w="1196" w:type="dxa"/>
          </w:tcPr>
          <w:p w:rsidR="00A83180" w:rsidRDefault="0068666D" w:rsidP="00D76739">
            <w:r>
              <w:t xml:space="preserve">0 </w:t>
            </w:r>
            <w:r w:rsidR="00D76739">
              <w:t>–</w:t>
            </w:r>
            <w:r>
              <w:t xml:space="preserve"> 3</w:t>
            </w:r>
          </w:p>
          <w:p w:rsidR="00D76739" w:rsidRDefault="00D76739" w:rsidP="00D76739"/>
        </w:tc>
      </w:tr>
      <w:tr w:rsidR="00A83180" w:rsidTr="00D76739">
        <w:tc>
          <w:tcPr>
            <w:tcW w:w="2660" w:type="dxa"/>
          </w:tcPr>
          <w:p w:rsidR="00A83180" w:rsidRDefault="0068666D" w:rsidP="00A83180">
            <w:r>
              <w:t>Body</w:t>
            </w:r>
          </w:p>
        </w:tc>
        <w:tc>
          <w:tcPr>
            <w:tcW w:w="5386" w:type="dxa"/>
          </w:tcPr>
          <w:p w:rsidR="00A83180" w:rsidRDefault="0068666D" w:rsidP="0068666D">
            <w:pPr>
              <w:pStyle w:val="ListParagraph"/>
              <w:numPr>
                <w:ilvl w:val="0"/>
                <w:numId w:val="1"/>
              </w:numPr>
            </w:pPr>
            <w:r>
              <w:t>Written in past tense</w:t>
            </w:r>
          </w:p>
          <w:p w:rsidR="0068666D" w:rsidRDefault="0068666D" w:rsidP="0068666D">
            <w:pPr>
              <w:pStyle w:val="ListParagraph"/>
              <w:numPr>
                <w:ilvl w:val="0"/>
                <w:numId w:val="1"/>
              </w:numPr>
            </w:pPr>
            <w:r>
              <w:t>Information flows sensibly</w:t>
            </w:r>
          </w:p>
          <w:p w:rsidR="00B03726" w:rsidRDefault="00B03726" w:rsidP="0068666D">
            <w:pPr>
              <w:pStyle w:val="ListParagraph"/>
              <w:numPr>
                <w:ilvl w:val="0"/>
                <w:numId w:val="1"/>
              </w:numPr>
            </w:pPr>
            <w:r>
              <w:t>At least one QUOTE</w:t>
            </w:r>
          </w:p>
          <w:p w:rsidR="0068666D" w:rsidRDefault="0068666D" w:rsidP="0068666D">
            <w:pPr>
              <w:pStyle w:val="ListParagraph"/>
              <w:numPr>
                <w:ilvl w:val="0"/>
                <w:numId w:val="1"/>
              </w:numPr>
            </w:pPr>
            <w:r>
              <w:t>Shows understanding of the event</w:t>
            </w:r>
          </w:p>
          <w:p w:rsidR="0068666D" w:rsidRDefault="0068666D" w:rsidP="00A83180">
            <w:bookmarkStart w:id="0" w:name="_GoBack"/>
            <w:bookmarkEnd w:id="0"/>
          </w:p>
        </w:tc>
        <w:tc>
          <w:tcPr>
            <w:tcW w:w="1196" w:type="dxa"/>
          </w:tcPr>
          <w:p w:rsidR="00A83180" w:rsidRDefault="0068666D" w:rsidP="00D76739">
            <w:r>
              <w:t>0 - 10</w:t>
            </w:r>
          </w:p>
        </w:tc>
      </w:tr>
      <w:tr w:rsidR="0068666D" w:rsidTr="00D76739">
        <w:tc>
          <w:tcPr>
            <w:tcW w:w="2660" w:type="dxa"/>
          </w:tcPr>
          <w:p w:rsidR="0068666D" w:rsidRDefault="0068666D" w:rsidP="00A83180">
            <w:r>
              <w:t>Concluding paragraph</w:t>
            </w:r>
          </w:p>
        </w:tc>
        <w:tc>
          <w:tcPr>
            <w:tcW w:w="5386" w:type="dxa"/>
          </w:tcPr>
          <w:p w:rsidR="0068666D" w:rsidRDefault="0068666D" w:rsidP="00A83180">
            <w:r>
              <w:t>Restates the most important content</w:t>
            </w:r>
          </w:p>
          <w:p w:rsidR="0068666D" w:rsidRDefault="0068666D" w:rsidP="00A83180"/>
        </w:tc>
        <w:tc>
          <w:tcPr>
            <w:tcW w:w="1196" w:type="dxa"/>
          </w:tcPr>
          <w:p w:rsidR="0068666D" w:rsidRDefault="0068666D" w:rsidP="00D76739">
            <w:r>
              <w:t>0 - 2</w:t>
            </w:r>
          </w:p>
        </w:tc>
      </w:tr>
      <w:tr w:rsidR="0068666D" w:rsidTr="00D76739">
        <w:tc>
          <w:tcPr>
            <w:tcW w:w="2660" w:type="dxa"/>
          </w:tcPr>
          <w:p w:rsidR="0068666D" w:rsidRDefault="00D76739" w:rsidP="00A83180">
            <w:r>
              <w:t>Grammar</w:t>
            </w:r>
          </w:p>
        </w:tc>
        <w:tc>
          <w:tcPr>
            <w:tcW w:w="5386" w:type="dxa"/>
          </w:tcPr>
          <w:p w:rsidR="0068666D" w:rsidRDefault="00D76739" w:rsidP="00D76739">
            <w:pPr>
              <w:pStyle w:val="ListParagraph"/>
              <w:numPr>
                <w:ilvl w:val="0"/>
                <w:numId w:val="2"/>
              </w:numPr>
            </w:pPr>
            <w:r>
              <w:t>Accurate spelling</w:t>
            </w:r>
          </w:p>
          <w:p w:rsidR="00D76739" w:rsidRDefault="00D76739" w:rsidP="00D76739">
            <w:pPr>
              <w:pStyle w:val="ListParagraph"/>
              <w:numPr>
                <w:ilvl w:val="0"/>
                <w:numId w:val="2"/>
              </w:numPr>
            </w:pPr>
            <w:r>
              <w:t>Correct sentence structure</w:t>
            </w:r>
          </w:p>
          <w:p w:rsidR="00D76739" w:rsidRDefault="00D76739" w:rsidP="00D76739">
            <w:pPr>
              <w:pStyle w:val="ListParagraph"/>
              <w:numPr>
                <w:ilvl w:val="0"/>
                <w:numId w:val="2"/>
              </w:numPr>
            </w:pPr>
            <w:r>
              <w:t>Correct punctuation</w:t>
            </w:r>
          </w:p>
        </w:tc>
        <w:tc>
          <w:tcPr>
            <w:tcW w:w="1196" w:type="dxa"/>
          </w:tcPr>
          <w:p w:rsidR="0068666D" w:rsidRDefault="00D76739" w:rsidP="00D76739">
            <w:r>
              <w:t>0 - 5</w:t>
            </w:r>
          </w:p>
        </w:tc>
      </w:tr>
    </w:tbl>
    <w:p w:rsidR="00546628" w:rsidRPr="00D76739" w:rsidRDefault="00A83180" w:rsidP="00D76739">
      <w:pPr>
        <w:jc w:val="center"/>
        <w:rPr>
          <w:b/>
          <w:sz w:val="28"/>
          <w:szCs w:val="28"/>
        </w:rPr>
      </w:pPr>
      <w:r w:rsidRPr="00D76739">
        <w:rPr>
          <w:b/>
          <w:sz w:val="28"/>
          <w:szCs w:val="28"/>
        </w:rPr>
        <w:t>Assessment of Newspaper Report</w:t>
      </w:r>
    </w:p>
    <w:sectPr w:rsidR="00546628" w:rsidRPr="00D76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CC7"/>
    <w:multiLevelType w:val="hybridMultilevel"/>
    <w:tmpl w:val="6F2678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058CB"/>
    <w:multiLevelType w:val="hybridMultilevel"/>
    <w:tmpl w:val="F9F6E2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80"/>
    <w:rsid w:val="00546628"/>
    <w:rsid w:val="005C1E67"/>
    <w:rsid w:val="0068666D"/>
    <w:rsid w:val="00A26D0A"/>
    <w:rsid w:val="00A83180"/>
    <w:rsid w:val="00B03726"/>
    <w:rsid w:val="00B53BB6"/>
    <w:rsid w:val="00CA0A68"/>
    <w:rsid w:val="00D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</dc:creator>
  <cp:lastModifiedBy>Jenny Martin</cp:lastModifiedBy>
  <cp:revision>2</cp:revision>
  <dcterms:created xsi:type="dcterms:W3CDTF">2014-05-21T06:39:00Z</dcterms:created>
  <dcterms:modified xsi:type="dcterms:W3CDTF">2014-05-23T09:00:00Z</dcterms:modified>
</cp:coreProperties>
</file>