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tbl>
      <w:tblPr>
        <w:tblStyle w:val="TableGrid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3080"/>
        <w:gridCol w:w="4683"/>
        <w:gridCol w:w="735"/>
        <w:gridCol w:w="744"/>
      </w:tblGrid>
      <w:tr w:rsidR="00406C84" w:rsidRPr="00406C84" w:rsidTr="00406C84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  <w:r w:rsidRPr="00406C84">
              <w:rPr>
                <w:b/>
              </w:rPr>
              <w:t>Assessment Criteria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  <w:r w:rsidRPr="00406C84">
              <w:rPr>
                <w:b/>
              </w:rPr>
              <w:t>Descriptors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  <w:r w:rsidRPr="00406C84">
              <w:rPr>
                <w:b/>
              </w:rPr>
              <w:t>Score:  25</w:t>
            </w:r>
          </w:p>
        </w:tc>
      </w:tr>
      <w:tr w:rsidR="00406C84" w:rsidRPr="00406C84" w:rsidTr="00406C84">
        <w:tc>
          <w:tcPr>
            <w:tcW w:w="3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  <w:r w:rsidRPr="00406C84">
              <w:rPr>
                <w:b/>
              </w:rPr>
              <w:t>Sentence Structure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Complete sentences with subjects and predicates. No comma splice or run-ons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1</w:t>
            </w:r>
            <w:r>
              <w:t xml:space="preserve"> </w:t>
            </w:r>
            <w:r w:rsidR="00406C84" w:rsidRPr="00406C84">
              <w:t>Evidence of sentence beginning with present participles with correct placement of the comma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2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2</w:t>
            </w:r>
            <w:r>
              <w:t xml:space="preserve"> </w:t>
            </w:r>
            <w:r w:rsidR="00406C84" w:rsidRPr="00406C84">
              <w:t>Evidence of sentence beginning with adverbial phrases of time with correct placement of the comma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2</w:t>
            </w:r>
          </w:p>
        </w:tc>
        <w:tc>
          <w:tcPr>
            <w:tcW w:w="744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3</w:t>
            </w:r>
            <w:r>
              <w:t xml:space="preserve"> </w:t>
            </w:r>
            <w:r w:rsidR="00406C84" w:rsidRPr="00406C84">
              <w:t>Evidence of sentence beginning with adverbial phrases of place with correct placement of the comma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2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  <w:r w:rsidRPr="00406C84">
              <w:rPr>
                <w:b/>
              </w:rPr>
              <w:t>Loading of sentences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4</w:t>
            </w:r>
            <w:r>
              <w:t xml:space="preserve"> </w:t>
            </w:r>
            <w:r w:rsidR="00406C84" w:rsidRPr="00406C84">
              <w:t>Evidence of adverb modifying verb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6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5</w:t>
            </w:r>
            <w:r>
              <w:t xml:space="preserve"> </w:t>
            </w:r>
            <w:r w:rsidR="00406C84" w:rsidRPr="00406C84">
              <w:t>Evidence of adverb modifying adverb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6</w:t>
            </w:r>
            <w:r>
              <w:t xml:space="preserve"> </w:t>
            </w:r>
            <w:r w:rsidR="00406C84" w:rsidRPr="00406C84">
              <w:t>Evidence of adverbs modifying adjectives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7</w:t>
            </w:r>
            <w:r>
              <w:t xml:space="preserve"> </w:t>
            </w:r>
            <w:r w:rsidR="00406C84" w:rsidRPr="00406C84">
              <w:t>Evidence descriptive adjectives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  <w:r w:rsidRPr="00406C84">
              <w:rPr>
                <w:b/>
              </w:rPr>
              <w:t>Punctuation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Correct punctuation marks.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6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8</w:t>
            </w:r>
            <w:r>
              <w:t xml:space="preserve"> </w:t>
            </w:r>
            <w:r w:rsidR="00406C84" w:rsidRPr="00406C84">
              <w:t>Evidence of the semi colon being used correctly.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32FF0" w:rsidP="00406C84">
            <w:pPr>
              <w:spacing w:after="200" w:line="276" w:lineRule="auto"/>
            </w:pPr>
            <w:r w:rsidRPr="00432FF0">
              <w:rPr>
                <w:color w:val="FFFFFF" w:themeColor="background1"/>
              </w:rPr>
              <w:t>9</w:t>
            </w:r>
            <w:r>
              <w:t xml:space="preserve"> </w:t>
            </w:r>
            <w:r w:rsidR="00406C84" w:rsidRPr="00406C84">
              <w:t>Evidence of commas being correctly used to show ‘extra information’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</w:p>
        </w:tc>
        <w:tc>
          <w:tcPr>
            <w:tcW w:w="4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Appropriate capital letters</w:t>
            </w: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  <w:tr w:rsidR="00406C84" w:rsidRPr="00406C84" w:rsidTr="00406C84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  <w:rPr>
                <w:b/>
              </w:rPr>
            </w:pPr>
            <w:r w:rsidRPr="00406C84">
              <w:rPr>
                <w:b/>
              </w:rPr>
              <w:t>Style</w:t>
            </w:r>
          </w:p>
        </w:tc>
        <w:tc>
          <w:tcPr>
            <w:tcW w:w="4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Paragraph reads smoothly and sensibly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  <w:r w:rsidRPr="00406C84"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84" w:rsidRPr="00406C84" w:rsidRDefault="00406C84" w:rsidP="00406C84">
            <w:pPr>
              <w:spacing w:after="200" w:line="276" w:lineRule="auto"/>
            </w:pPr>
          </w:p>
        </w:tc>
      </w:tr>
    </w:tbl>
    <w:p w:rsidR="00546628" w:rsidRPr="00406C84" w:rsidRDefault="00406C84">
      <w:pPr>
        <w:rPr>
          <w:rFonts w:ascii="Gill Sans MT" w:hAnsi="Gill Sans MT"/>
          <w:color w:val="FFFFFF" w:themeColor="background1"/>
          <w:sz w:val="40"/>
          <w:szCs w:val="40"/>
        </w:rPr>
      </w:pPr>
      <w:r w:rsidRPr="00406C84">
        <w:rPr>
          <w:rFonts w:ascii="Gill Sans MT" w:hAnsi="Gill Sans MT"/>
          <w:color w:val="FFFFFF" w:themeColor="background1"/>
          <w:sz w:val="40"/>
          <w:szCs w:val="40"/>
        </w:rPr>
        <w:t xml:space="preserve">Summarise any part of Tuck Everlasting using the rubric to help you structure </w:t>
      </w:r>
      <w:r w:rsidR="00432FF0" w:rsidRPr="00432FF0">
        <w:rPr>
          <w:rFonts w:ascii="Gill Sans MT" w:hAnsi="Gill Sans MT"/>
          <w:i/>
          <w:color w:val="FFFFFF" w:themeColor="background1"/>
          <w:sz w:val="40"/>
          <w:szCs w:val="40"/>
        </w:rPr>
        <w:t>at least</w:t>
      </w:r>
      <w:r w:rsidR="00432FF0">
        <w:rPr>
          <w:rFonts w:ascii="Gill Sans MT" w:hAnsi="Gill Sans MT"/>
          <w:color w:val="FFFFFF" w:themeColor="background1"/>
          <w:sz w:val="40"/>
          <w:szCs w:val="40"/>
        </w:rPr>
        <w:t xml:space="preserve"> NINE </w:t>
      </w:r>
      <w:r w:rsidRPr="00406C84">
        <w:rPr>
          <w:rFonts w:ascii="Gill Sans MT" w:hAnsi="Gill Sans MT"/>
          <w:color w:val="FFFFFF" w:themeColor="background1"/>
          <w:sz w:val="40"/>
          <w:szCs w:val="40"/>
        </w:rPr>
        <w:t>interesting sentences.</w:t>
      </w:r>
      <w:bookmarkStart w:id="0" w:name="_GoBack"/>
      <w:bookmarkEnd w:id="0"/>
    </w:p>
    <w:sectPr w:rsidR="00546628" w:rsidRPr="0040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84"/>
    <w:rsid w:val="00406C84"/>
    <w:rsid w:val="00432FF0"/>
    <w:rsid w:val="00546628"/>
    <w:rsid w:val="005C1E67"/>
    <w:rsid w:val="00A26D0A"/>
    <w:rsid w:val="00C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2</cp:revision>
  <dcterms:created xsi:type="dcterms:W3CDTF">2014-02-24T09:22:00Z</dcterms:created>
  <dcterms:modified xsi:type="dcterms:W3CDTF">2014-02-26T08:10:00Z</dcterms:modified>
</cp:coreProperties>
</file>